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598" w:rsidRDefault="00BF33DD">
      <w:pPr>
        <w:pStyle w:val="Corpotesto"/>
        <w:spacing w:before="70"/>
        <w:ind w:left="1029"/>
      </w:pPr>
      <w:r>
        <w:t>Argomenti</w:t>
      </w:r>
      <w:r>
        <w:rPr>
          <w:spacing w:val="-4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recupero</w:t>
      </w:r>
      <w:r>
        <w:rPr>
          <w:spacing w:val="-1"/>
        </w:rPr>
        <w:t xml:space="preserve"> </w:t>
      </w:r>
      <w:r>
        <w:t>debito</w:t>
      </w:r>
      <w:r>
        <w:rPr>
          <w:spacing w:val="1"/>
        </w:rPr>
        <w:t xml:space="preserve"> </w:t>
      </w:r>
      <w:r>
        <w:t>formativo,</w:t>
      </w:r>
      <w:r>
        <w:rPr>
          <w:spacing w:val="-5"/>
        </w:rPr>
        <w:t xml:space="preserve"> </w:t>
      </w:r>
      <w:r>
        <w:t>esami</w:t>
      </w:r>
      <w:r>
        <w:rPr>
          <w:spacing w:val="-3"/>
        </w:rPr>
        <w:t xml:space="preserve"> </w:t>
      </w:r>
      <w:r>
        <w:t>integrativi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BF33DD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ARGOMENT</w:t>
            </w:r>
            <w:r w:rsidR="002D5528">
              <w:rPr>
                <w:b/>
                <w:sz w:val="27"/>
              </w:rPr>
              <w:t>I MINIMI</w:t>
            </w:r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511CAD">
            <w:pPr>
              <w:pStyle w:val="TableParagraph"/>
              <w:ind w:left="114" w:right="757"/>
              <w:rPr>
                <w:sz w:val="27"/>
              </w:rPr>
            </w:pPr>
            <w:r>
              <w:rPr>
                <w:sz w:val="27"/>
              </w:rPr>
              <w:t>TTRG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F33DD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1^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546AB0" w:rsidRDefault="00546AB0" w:rsidP="00546AB0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t xml:space="preserve">    </w:t>
            </w:r>
            <w:r>
              <w:rPr>
                <w:sz w:val="23"/>
                <w:szCs w:val="23"/>
              </w:rPr>
              <w:t xml:space="preserve">LE COSTRUZIONI GEOMETRICHE (GEOMETRIA EUCLIDEA) </w:t>
            </w:r>
          </w:p>
          <w:p w:rsidR="00546AB0" w:rsidRDefault="00546AB0" w:rsidP="00546A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  <w:r>
              <w:rPr>
                <w:sz w:val="23"/>
                <w:szCs w:val="23"/>
              </w:rPr>
              <w:t xml:space="preserve">TECNICHE DI RAPPRESENTAZIONE GRAFICA </w:t>
            </w:r>
          </w:p>
          <w:p w:rsidR="00703598" w:rsidRDefault="00546AB0" w:rsidP="00546AB0">
            <w:pPr>
              <w:pStyle w:val="TableParagraph"/>
              <w:tabs>
                <w:tab w:val="left" w:pos="436"/>
              </w:tabs>
              <w:rPr>
                <w:sz w:val="27"/>
              </w:rPr>
            </w:pPr>
            <w:r>
              <w:rPr>
                <w:sz w:val="23"/>
                <w:szCs w:val="23"/>
              </w:rPr>
              <w:t xml:space="preserve">    </w:t>
            </w:r>
            <w:r>
              <w:rPr>
                <w:sz w:val="23"/>
                <w:szCs w:val="23"/>
              </w:rPr>
              <w:t>TECNICHE INFORMATICHE (CAD)</w:t>
            </w: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511CAD" w:rsidP="00511CAD">
            <w:pPr>
              <w:pStyle w:val="TableParagraph"/>
              <w:ind w:right="757"/>
              <w:rPr>
                <w:sz w:val="27"/>
              </w:rPr>
            </w:pPr>
            <w:r>
              <w:rPr>
                <w:sz w:val="27"/>
              </w:rPr>
              <w:t>TTRG</w:t>
            </w:r>
          </w:p>
          <w:p w:rsidR="00511CAD" w:rsidRPr="002D5528" w:rsidRDefault="00511CAD" w:rsidP="00511CAD">
            <w:pPr>
              <w:pStyle w:val="TableParagraph"/>
              <w:ind w:right="757"/>
              <w:rPr>
                <w:sz w:val="20"/>
                <w:szCs w:val="16"/>
              </w:rPr>
            </w:pPr>
            <w:bookmarkStart w:id="0" w:name="_GoBack"/>
            <w:r w:rsidRPr="002D5528">
              <w:rPr>
                <w:sz w:val="20"/>
                <w:szCs w:val="16"/>
              </w:rPr>
              <w:t>Tecnica di rappresentazione grafica</w:t>
            </w:r>
            <w:bookmarkEnd w:id="0"/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F33DD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2^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703598" w:rsidRDefault="00710933" w:rsidP="00710933">
            <w:pPr>
              <w:pStyle w:val="TableParagraph"/>
              <w:tabs>
                <w:tab w:val="left" w:pos="4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710933">
              <w:rPr>
                <w:sz w:val="20"/>
                <w:szCs w:val="20"/>
              </w:rPr>
              <w:t>LE PROIEZIONI ASSONOMETRICHE</w:t>
            </w:r>
          </w:p>
          <w:p w:rsidR="00710933" w:rsidRDefault="00710933" w:rsidP="00710933">
            <w:pPr>
              <w:pStyle w:val="TableParagraph"/>
              <w:tabs>
                <w:tab w:val="left" w:pos="4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RIBALTAMWENTO ASSONOMETRICO </w:t>
            </w:r>
          </w:p>
          <w:p w:rsidR="00710933" w:rsidRDefault="00710933" w:rsidP="00710933">
            <w:pPr>
              <w:pStyle w:val="TableParagraph"/>
              <w:tabs>
                <w:tab w:val="left" w:pos="4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IL DISEGNO TECNICO E LE SUE CONVENZIONI </w:t>
            </w:r>
          </w:p>
          <w:p w:rsidR="00710933" w:rsidRDefault="00710933" w:rsidP="00710933">
            <w:pPr>
              <w:pStyle w:val="TableParagraph"/>
              <w:tabs>
                <w:tab w:val="left" w:pos="4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TECNICHE INFORMATICHE (CAD)</w:t>
            </w:r>
          </w:p>
          <w:p w:rsidR="00710933" w:rsidRDefault="00710933" w:rsidP="00710933">
            <w:pPr>
              <w:pStyle w:val="Corpotesto"/>
              <w:spacing w:before="1"/>
              <w:ind w:left="442" w:right="5847" w:hanging="15"/>
            </w:pP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3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4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5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2D5528"/>
    <w:rsid w:val="00511CAD"/>
    <w:rsid w:val="00546AB0"/>
    <w:rsid w:val="00703598"/>
    <w:rsid w:val="00710933"/>
    <w:rsid w:val="00BF33DD"/>
    <w:rsid w:val="00DD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B418F6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6</cp:revision>
  <dcterms:created xsi:type="dcterms:W3CDTF">2022-12-06T22:42:00Z</dcterms:created>
  <dcterms:modified xsi:type="dcterms:W3CDTF">2022-12-06T22:57:00Z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